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5B" w:rsidRPr="00F80F36" w:rsidRDefault="00663E5B" w:rsidP="00663E5B">
      <w:pPr>
        <w:pStyle w:val="ConsPlusTitle"/>
        <w:jc w:val="center"/>
        <w:outlineLvl w:val="1"/>
      </w:pPr>
      <w:bookmarkStart w:id="0" w:name="P174"/>
      <w:bookmarkEnd w:id="0"/>
      <w:r w:rsidRPr="00F80F36">
        <w:t>1.2. Порядки проведения медицинских осмотров,</w:t>
      </w:r>
    </w:p>
    <w:p w:rsidR="00663E5B" w:rsidRPr="00F80F36" w:rsidRDefault="00663E5B" w:rsidP="00663E5B">
      <w:pPr>
        <w:pStyle w:val="ConsPlusTitle"/>
        <w:jc w:val="center"/>
      </w:pPr>
      <w:r w:rsidRPr="00F80F36">
        <w:t>диспансеризации, диспансерного наблюдения</w:t>
      </w:r>
    </w:p>
    <w:p w:rsidR="00663E5B" w:rsidRPr="00F80F36" w:rsidRDefault="00663E5B" w:rsidP="00663E5B">
      <w:pPr>
        <w:pStyle w:val="ConsPlusNormal"/>
        <w:jc w:val="center"/>
      </w:pPr>
    </w:p>
    <w:p w:rsidR="00663E5B" w:rsidRPr="00F80F36" w:rsidRDefault="00663E5B" w:rsidP="00663E5B">
      <w:pPr>
        <w:pStyle w:val="ConsPlusNormal"/>
        <w:jc w:val="both"/>
      </w:pPr>
      <w:r w:rsidRPr="00F80F36">
        <w:t>Примечание.</w:t>
      </w:r>
    </w:p>
    <w:p w:rsidR="00663E5B" w:rsidRPr="00F80F36" w:rsidRDefault="00663E5B" w:rsidP="00663E5B">
      <w:pPr>
        <w:pStyle w:val="ConsPlusNormal"/>
        <w:jc w:val="both"/>
      </w:pPr>
      <w:r w:rsidRPr="00F80F36">
        <w:rPr>
          <w:b/>
        </w:rPr>
        <w:t>Внимание!</w:t>
      </w:r>
      <w:r w:rsidRPr="00F80F36">
        <w:t xml:space="preserve"> Минздрав России утвердил временные методические рекомендации по возобновлению диспансеризации и профилактических осмотров, при этом напоминает, что проведение Всероссийской диспансеризации взрослого населения временно приостановлено в соответствии с Распоряжением Правительства РФ от 21.03.2020 N 710-р. (подробнее см. Постановление Правительства РФ от 03.04.2020 N 432, Информацию Минздрава России).</w:t>
      </w:r>
    </w:p>
    <w:p w:rsidR="00663E5B" w:rsidRPr="00F80F36" w:rsidRDefault="00663E5B" w:rsidP="00663E5B">
      <w:pPr>
        <w:pStyle w:val="ConsPlusNormal"/>
        <w:jc w:val="both"/>
      </w:pPr>
      <w:r w:rsidRPr="00F80F36">
        <w:t>О проведении обязательных медицинских осмотров работников в период действия ограничений, связанных с распространением коронавирусной инфекции, см. Письмо Минтруда России от 10.04.2020 N 15-2/10/В-2842.</w:t>
      </w:r>
    </w:p>
    <w:p w:rsidR="00663E5B" w:rsidRPr="00F80F36" w:rsidRDefault="00663E5B" w:rsidP="00663E5B">
      <w:pPr>
        <w:pStyle w:val="ConsPlusNormal"/>
        <w:jc w:val="both"/>
      </w:pPr>
      <w:r w:rsidRPr="00F80F36">
        <w:t>Об освобождении от работы в связи с прохождением диспансеризации см. Письмо Минтруда России от 04.08.2020 N МН-5/7147.</w:t>
      </w:r>
    </w:p>
    <w:p w:rsidR="00663E5B" w:rsidRPr="00F80F36" w:rsidRDefault="00663E5B" w:rsidP="00663E5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3515"/>
      </w:tblGrid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  <w:jc w:val="center"/>
            </w:pPr>
            <w:r w:rsidRPr="00F80F36">
              <w:t>Наименование порядка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  <w:jc w:val="center"/>
            </w:pPr>
            <w:r w:rsidRPr="00F80F36">
              <w:t>Нормативный правовой акт, утвердивший порядок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О проведении в 2019 и 2020 годах Всероссийской диспансеризации взрослого населения Российской Федерации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Распоряжение Правительства РФ от 27.06.2019 N 1391-р</w:t>
            </w:r>
          </w:p>
        </w:tc>
      </w:tr>
      <w:tr w:rsidR="00663E5B" w:rsidRPr="00F80F36" w:rsidTr="005A3B14">
        <w:tc>
          <w:tcPr>
            <w:tcW w:w="9751" w:type="dxa"/>
            <w:gridSpan w:val="2"/>
          </w:tcPr>
          <w:p w:rsidR="00663E5B" w:rsidRPr="00F80F36" w:rsidRDefault="00663E5B" w:rsidP="005A3B14">
            <w:pPr>
              <w:pStyle w:val="ConsPlusNormal"/>
            </w:pPr>
            <w:r w:rsidRPr="00F80F36">
              <w:rPr>
                <w:b/>
              </w:rPr>
              <w:t>Внимание!</w:t>
            </w:r>
            <w:r w:rsidRPr="00F80F36">
              <w:t xml:space="preserve"> При применении Порядка проведения диспансерного наблюдения за взрослыми см. Методические рекомендации "Организация проведения профилактического медицинского осмотра и диспансеризации определенных групп взрослого населения", утвержденные Минздравом России 22.10.2019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проведения диспансерного наблюдения за взрослыми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29.03.2019 N 173н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проведения профилактического медицинского осмотра и диспансеризации определенных групп взрослого населения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13.03.2019 N 124н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диспансерного наблюдения за взрослыми с онкологическими заболеваниями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04.06.2020 N 548н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 xml:space="preserve">Порядок диспансерного наблюдения за 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F80F36">
              <w:t>психоактивных</w:t>
            </w:r>
            <w:proofErr w:type="spellEnd"/>
            <w:r w:rsidRPr="00F80F36">
              <w:t xml:space="preserve"> веществ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30.12.2015 N 1034н</w:t>
            </w:r>
          </w:p>
        </w:tc>
      </w:tr>
      <w:tr w:rsidR="00663E5B" w:rsidRPr="00F80F36" w:rsidTr="005A3B14">
        <w:tc>
          <w:tcPr>
            <w:tcW w:w="9751" w:type="dxa"/>
            <w:gridSpan w:val="2"/>
          </w:tcPr>
          <w:p w:rsidR="00663E5B" w:rsidRPr="00F80F36" w:rsidRDefault="00663E5B" w:rsidP="005A3B14">
            <w:pPr>
              <w:pStyle w:val="ConsPlusNormal"/>
            </w:pPr>
            <w:r w:rsidRPr="00F80F36">
              <w:rPr>
                <w:b/>
              </w:rPr>
              <w:t>Внимание!</w:t>
            </w:r>
            <w:r w:rsidRPr="00F80F36">
              <w:t xml:space="preserve"> При применении Приказа Минздрава России от 10.08.2017 N 514н см. Письмо Минздрава России от 29.01.2018 N 15-2/10/2-490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lastRenderedPageBreak/>
              <w:t>Порядок проведения профилактических медицинских осмотров несовершеннолетних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10.08.2017 N 514н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прохождения несовершеннолетними диспансерного наблюдения, в том числе в период обучения и воспитания в образовательных организациях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16.05.2019 N 302н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и сроки проведения профилактических медицинских осмотров граждан в целях выявления туберкулеза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21.03.2017 N 124н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 xml:space="preserve">Порядок проведения </w:t>
            </w:r>
            <w:proofErr w:type="spellStart"/>
            <w:r w:rsidRPr="00F80F36">
              <w:t>предсменных</w:t>
            </w:r>
            <w:proofErr w:type="spellEnd"/>
            <w:r w:rsidRPr="00F80F36">
              <w:t xml:space="preserve">, </w:t>
            </w:r>
            <w:proofErr w:type="spellStart"/>
            <w:r w:rsidRPr="00F80F36">
              <w:t>предрейсовых</w:t>
            </w:r>
            <w:proofErr w:type="spellEnd"/>
            <w:r w:rsidRPr="00F80F36">
              <w:t xml:space="preserve"> и </w:t>
            </w:r>
            <w:proofErr w:type="spellStart"/>
            <w:r w:rsidRPr="00F80F36">
              <w:t>послесменных</w:t>
            </w:r>
            <w:proofErr w:type="spellEnd"/>
            <w:r w:rsidRPr="00F80F36">
              <w:t xml:space="preserve">, </w:t>
            </w:r>
            <w:proofErr w:type="spellStart"/>
            <w:r w:rsidRPr="00F80F36">
              <w:t>послерейсовых</w:t>
            </w:r>
            <w:proofErr w:type="spellEnd"/>
            <w:r w:rsidRPr="00F80F36">
              <w:t xml:space="preserve"> медицинских осмотров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15.12.2014 N 835н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06.10.2014 N 581н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18.06.2014 N 290н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11.04.2013 N 216н</w:t>
            </w:r>
          </w:p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15.02.2013 N 72н</w:t>
            </w:r>
          </w:p>
        </w:tc>
      </w:tr>
      <w:tr w:rsidR="00663E5B" w:rsidRPr="00F80F36" w:rsidTr="005A3B14">
        <w:tc>
          <w:tcPr>
            <w:tcW w:w="6236" w:type="dxa"/>
            <w:tcBorders>
              <w:bottom w:val="nil"/>
            </w:tcBorders>
          </w:tcPr>
          <w:p w:rsidR="00663E5B" w:rsidRPr="00F80F36" w:rsidRDefault="00663E5B" w:rsidP="005A3B14">
            <w:pPr>
              <w:pStyle w:val="ConsPlusNormal"/>
            </w:pPr>
            <w:r w:rsidRPr="00F80F36">
              <w:t xml:space="preserve">Порядок проведения обязательных предварительных (при поступлении на работу) и </w:t>
            </w:r>
            <w:r w:rsidRPr="00F80F36">
              <w:lastRenderedPageBreak/>
              <w:t>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3515" w:type="dxa"/>
            <w:vMerge w:val="restart"/>
          </w:tcPr>
          <w:p w:rsidR="00663E5B" w:rsidRPr="00F80F36" w:rsidRDefault="00663E5B" w:rsidP="005A3B14">
            <w:pPr>
              <w:pStyle w:val="ConsPlusNormal"/>
            </w:pPr>
            <w:r w:rsidRPr="00F80F36">
              <w:lastRenderedPageBreak/>
              <w:t xml:space="preserve">Приказ Минздравсоцразвития </w:t>
            </w:r>
            <w:r w:rsidRPr="00F80F36">
              <w:lastRenderedPageBreak/>
              <w:t>России от 12.04.2011 N 302н</w:t>
            </w:r>
          </w:p>
        </w:tc>
      </w:tr>
      <w:tr w:rsidR="00663E5B" w:rsidRPr="00F80F36" w:rsidTr="005A3B14">
        <w:tc>
          <w:tcPr>
            <w:tcW w:w="6236" w:type="dxa"/>
            <w:tcBorders>
              <w:top w:val="nil"/>
            </w:tcBorders>
          </w:tcPr>
          <w:p w:rsidR="00663E5B" w:rsidRPr="00F80F36" w:rsidRDefault="00663E5B" w:rsidP="005A3B14">
            <w:pPr>
              <w:pStyle w:val="ConsPlusNormal"/>
            </w:pPr>
            <w:r w:rsidRPr="00F80F36">
              <w:rPr>
                <w:b/>
              </w:rPr>
              <w:lastRenderedPageBreak/>
              <w:t>Внимание!</w:t>
            </w:r>
            <w:r w:rsidRPr="00F80F36">
              <w:t xml:space="preserve"> При применении Порядка см. Письмо Минздрава России от 22.04.2015 N 24-1/3019426-328 "Об организации предварительных и периодических медицинских осмотров работников"</w:t>
            </w:r>
          </w:p>
        </w:tc>
        <w:tc>
          <w:tcPr>
            <w:tcW w:w="3515" w:type="dxa"/>
            <w:vMerge/>
          </w:tcPr>
          <w:p w:rsidR="00663E5B" w:rsidRPr="00F80F36" w:rsidRDefault="00663E5B" w:rsidP="005A3B14"/>
        </w:tc>
      </w:tr>
      <w:tr w:rsidR="00663E5B" w:rsidRPr="00F80F36" w:rsidTr="005A3B14">
        <w:tc>
          <w:tcPr>
            <w:tcW w:w="6236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Порядок проведения диспансеризации пребывающих в стационарных учреждениях детей-сирот и детей, находящихся в трудной жизненной ситуации, в Республике Крым и г. Севастополе в 2014 году</w:t>
            </w:r>
          </w:p>
        </w:tc>
        <w:tc>
          <w:tcPr>
            <w:tcW w:w="3515" w:type="dxa"/>
          </w:tcPr>
          <w:p w:rsidR="00663E5B" w:rsidRPr="00F80F36" w:rsidRDefault="00663E5B" w:rsidP="005A3B14">
            <w:pPr>
              <w:pStyle w:val="ConsPlusNormal"/>
            </w:pPr>
            <w:r w:rsidRPr="00F80F36">
              <w:t>Приказ Минздрава России от 10.10.2014 N 605н</w:t>
            </w:r>
          </w:p>
        </w:tc>
      </w:tr>
    </w:tbl>
    <w:p w:rsidR="00663E5B" w:rsidRPr="00F80F36" w:rsidRDefault="00663E5B" w:rsidP="00663E5B">
      <w:pPr>
        <w:pStyle w:val="ConsPlusNormal"/>
        <w:jc w:val="center"/>
      </w:pPr>
    </w:p>
    <w:p w:rsidR="007E39AA" w:rsidRDefault="007E39AA"/>
    <w:sectPr w:rsidR="007E39AA" w:rsidSect="00663E5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3C" w:rsidRDefault="000A253C" w:rsidP="00663E5B">
      <w:pPr>
        <w:spacing w:after="0" w:line="240" w:lineRule="auto"/>
      </w:pPr>
      <w:r>
        <w:separator/>
      </w:r>
    </w:p>
  </w:endnote>
  <w:endnote w:type="continuationSeparator" w:id="0">
    <w:p w:rsidR="000A253C" w:rsidRDefault="000A253C" w:rsidP="0066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3C" w:rsidRDefault="000A253C" w:rsidP="00663E5B">
      <w:pPr>
        <w:spacing w:after="0" w:line="240" w:lineRule="auto"/>
      </w:pPr>
      <w:r>
        <w:separator/>
      </w:r>
    </w:p>
  </w:footnote>
  <w:footnote w:type="continuationSeparator" w:id="0">
    <w:p w:rsidR="000A253C" w:rsidRDefault="000A253C" w:rsidP="0066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75103"/>
      <w:docPartObj>
        <w:docPartGallery w:val="Page Numbers (Top of Page)"/>
        <w:docPartUnique/>
      </w:docPartObj>
    </w:sdtPr>
    <w:sdtContent>
      <w:p w:rsidR="00663E5B" w:rsidRDefault="00663E5B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63E5B" w:rsidRDefault="00663E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5B"/>
    <w:rsid w:val="000A253C"/>
    <w:rsid w:val="0038533C"/>
    <w:rsid w:val="00440E87"/>
    <w:rsid w:val="00663E5B"/>
    <w:rsid w:val="007E39AA"/>
    <w:rsid w:val="00B6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5B"/>
    <w:pPr>
      <w:spacing w:after="160" w:line="259" w:lineRule="auto"/>
    </w:pPr>
    <w:rPr>
      <w:rFonts w:ascii="PT Astra Serif" w:hAnsi="PT Astra Serif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E5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Title">
    <w:name w:val="ConsPlusTitle"/>
    <w:rsid w:val="00663E5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5B"/>
    <w:rPr>
      <w:rFonts w:ascii="PT Astra Serif" w:hAnsi="PT Astra Serif" w:cs="Times New Roman"/>
      <w:sz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3E5B"/>
    <w:rPr>
      <w:rFonts w:ascii="PT Astra Serif" w:hAnsi="PT Astra Serif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2020-12-19T10:58:00Z</dcterms:created>
  <dcterms:modified xsi:type="dcterms:W3CDTF">2020-12-19T10:59:00Z</dcterms:modified>
</cp:coreProperties>
</file>